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3D56" w14:textId="62FEE3AF" w:rsidR="00615D56" w:rsidRDefault="00615D56" w:rsidP="00615D56">
      <w:pPr>
        <w:pStyle w:val="Heading1"/>
        <w:jc w:val="center"/>
      </w:pPr>
      <w:r>
        <w:t xml:space="preserve">Agenda </w:t>
      </w:r>
      <w:r w:rsidR="00791928">
        <w:t xml:space="preserve">January 22, </w:t>
      </w:r>
      <w:proofErr w:type="gramStart"/>
      <w:r w:rsidR="00791928">
        <w:t>2024</w:t>
      </w:r>
      <w:proofErr w:type="gramEnd"/>
      <w:r w:rsidR="00791928">
        <w:t xml:space="preserve"> </w:t>
      </w:r>
      <w:r>
        <w:t xml:space="preserve">PACI </w:t>
      </w:r>
      <w:r w:rsidRPr="00615D56">
        <w:t>Meeting</w:t>
      </w:r>
    </w:p>
    <w:p w14:paraId="063D589F" w14:textId="77777777" w:rsidR="004B607C" w:rsidRPr="004B607C" w:rsidRDefault="004B607C" w:rsidP="004B607C"/>
    <w:p w14:paraId="7E4FD080" w14:textId="70D4E387" w:rsidR="00615D56" w:rsidRPr="00615D56" w:rsidRDefault="00615D56" w:rsidP="00D4362B">
      <w:pPr>
        <w:pStyle w:val="ListParagraph"/>
        <w:numPr>
          <w:ilvl w:val="0"/>
          <w:numId w:val="2"/>
        </w:numPr>
      </w:pPr>
      <w:r w:rsidRPr="00615D56">
        <w:t>Opening Thought or Quote</w:t>
      </w:r>
      <w:r>
        <w:t xml:space="preserve"> – </w:t>
      </w:r>
      <w:r w:rsidR="00791928">
        <w:t xml:space="preserve">Diane Barker </w:t>
      </w:r>
      <w:r w:rsidR="00D4362B" w:rsidRPr="00D4362B">
        <w:t>(Chief Planning and Projects Officer – Student Life &amp; Engagement)</w:t>
      </w:r>
    </w:p>
    <w:p w14:paraId="56FEAA8C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Volunteer for next month’s opening thought or quote</w:t>
      </w:r>
    </w:p>
    <w:p w14:paraId="02E19401" w14:textId="7E987BF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22F7A75B" w14:textId="7337BA9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 xml:space="preserve">Topic – </w:t>
      </w:r>
      <w:r w:rsidR="0056610B">
        <w:t>Building</w:t>
      </w:r>
      <w:r w:rsidR="004A5F3E">
        <w:t>s</w:t>
      </w:r>
      <w:r w:rsidR="0056610B">
        <w:t xml:space="preserve"> and Physical Spaces Accessibility </w:t>
      </w:r>
      <w:r w:rsidRPr="00615D56">
        <w:t xml:space="preserve"> </w:t>
      </w:r>
    </w:p>
    <w:p w14:paraId="71A9E061" w14:textId="14257E32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2589E09D" w14:textId="77777777" w:rsidR="00DC3C40" w:rsidRDefault="007D00D9" w:rsidP="0056610B">
      <w:pPr>
        <w:pStyle w:val="ListParagraph"/>
        <w:numPr>
          <w:ilvl w:val="1"/>
          <w:numId w:val="2"/>
        </w:numPr>
      </w:pPr>
      <w:r>
        <w:t>Barb Kranz</w:t>
      </w:r>
      <w:r w:rsidR="00775AC5">
        <w:t xml:space="preserve"> (Assistant Provost </w:t>
      </w:r>
      <w:r w:rsidR="00DC3C40">
        <w:t>–</w:t>
      </w:r>
      <w:r w:rsidR="00775AC5">
        <w:t xml:space="preserve"> </w:t>
      </w:r>
      <w:r w:rsidR="00DC3C40">
        <w:t>Institutional Space Planning and Management)</w:t>
      </w:r>
    </w:p>
    <w:p w14:paraId="5115CA68" w14:textId="12F4F92B" w:rsidR="00DC3C40" w:rsidRDefault="00450A45" w:rsidP="0056610B">
      <w:pPr>
        <w:pStyle w:val="ListParagraph"/>
        <w:numPr>
          <w:ilvl w:val="1"/>
          <w:numId w:val="2"/>
        </w:numPr>
      </w:pPr>
      <w:r>
        <w:t>Lisa Sudia</w:t>
      </w:r>
      <w:r w:rsidR="00DC3C40">
        <w:t xml:space="preserve"> </w:t>
      </w:r>
      <w:r w:rsidR="00211B5D">
        <w:t>(Space Planner/Project Manager – Institutional Space Planning and Management)</w:t>
      </w:r>
    </w:p>
    <w:p w14:paraId="4E3DF0B8" w14:textId="50C0E313" w:rsidR="00DC3C40" w:rsidRDefault="00450A45" w:rsidP="007B72C1">
      <w:pPr>
        <w:pStyle w:val="ListParagraph"/>
        <w:numPr>
          <w:ilvl w:val="1"/>
          <w:numId w:val="2"/>
        </w:numPr>
      </w:pPr>
      <w:r>
        <w:t>Stephen Troost</w:t>
      </w:r>
      <w:r w:rsidR="007B72C1">
        <w:t xml:space="preserve"> (Campus Planner - Infrastructure Planning and Facilities)</w:t>
      </w:r>
    </w:p>
    <w:p w14:paraId="61516790" w14:textId="10E09DB5" w:rsidR="007D00D9" w:rsidRDefault="00FC5EC2" w:rsidP="0056610B">
      <w:pPr>
        <w:pStyle w:val="ListParagraph"/>
        <w:numPr>
          <w:ilvl w:val="1"/>
          <w:numId w:val="2"/>
        </w:numPr>
      </w:pPr>
      <w:r>
        <w:t>Diane Barker</w:t>
      </w:r>
      <w:r w:rsidR="00450A45">
        <w:t xml:space="preserve"> </w:t>
      </w:r>
      <w:bookmarkStart w:id="0" w:name="_Hlk155689950"/>
      <w:r w:rsidR="00F25580">
        <w:t>(</w:t>
      </w:r>
      <w:r w:rsidR="0022581C" w:rsidRPr="0022581C">
        <w:t>Chief Planning and Projects Officer</w:t>
      </w:r>
      <w:r w:rsidR="0022581C">
        <w:t xml:space="preserve"> – Student Life &amp; Engagement)</w:t>
      </w:r>
    </w:p>
    <w:bookmarkEnd w:id="0"/>
    <w:p w14:paraId="73ACF73D" w14:textId="394B40F3" w:rsidR="00DC3C40" w:rsidRDefault="00DC3C40" w:rsidP="0056610B">
      <w:pPr>
        <w:pStyle w:val="ListParagraph"/>
        <w:numPr>
          <w:ilvl w:val="1"/>
          <w:numId w:val="2"/>
        </w:numPr>
      </w:pPr>
      <w:r>
        <w:t xml:space="preserve">Kelsey </w:t>
      </w:r>
      <w:r w:rsidR="00EB1C26">
        <w:t>Patterson (</w:t>
      </w:r>
      <w:r w:rsidR="009A45DA" w:rsidRPr="009A45DA">
        <w:t>R</w:t>
      </w:r>
      <w:r w:rsidR="009A45DA">
        <w:t xml:space="preserve">egistered Dietitian – </w:t>
      </w:r>
      <w:r w:rsidR="001D675A">
        <w:t xml:space="preserve">Culinary </w:t>
      </w:r>
      <w:r w:rsidR="00ED5FA9">
        <w:t>Services Administration)</w:t>
      </w:r>
      <w:r w:rsidR="009A45DA">
        <w:t xml:space="preserve"> </w:t>
      </w:r>
    </w:p>
    <w:p w14:paraId="4487B4DF" w14:textId="2CE10BEC" w:rsidR="00FC5EC2" w:rsidRDefault="00FC5EC2" w:rsidP="00FC5EC2">
      <w:pPr>
        <w:pStyle w:val="ListParagraph"/>
        <w:numPr>
          <w:ilvl w:val="2"/>
          <w:numId w:val="2"/>
        </w:numPr>
      </w:pPr>
      <w:r>
        <w:t>Vision 2050</w:t>
      </w:r>
    </w:p>
    <w:p w14:paraId="39B2E1CF" w14:textId="058D13FC" w:rsidR="00FC5EC2" w:rsidRDefault="00FC5EC2" w:rsidP="00FC5EC2">
      <w:pPr>
        <w:pStyle w:val="ListParagraph"/>
        <w:numPr>
          <w:ilvl w:val="2"/>
          <w:numId w:val="2"/>
        </w:numPr>
      </w:pPr>
      <w:r>
        <w:t>Annual Planning Process</w:t>
      </w:r>
    </w:p>
    <w:p w14:paraId="284E0F92" w14:textId="5EAA1648" w:rsidR="00FC5EC2" w:rsidRDefault="00BD6B74" w:rsidP="00FC5EC2">
      <w:pPr>
        <w:pStyle w:val="ListParagraph"/>
        <w:numPr>
          <w:ilvl w:val="2"/>
          <w:numId w:val="2"/>
        </w:numPr>
      </w:pPr>
      <w:r>
        <w:t>Suggestion Form</w:t>
      </w:r>
    </w:p>
    <w:p w14:paraId="45823CC6" w14:textId="7598D867" w:rsidR="00BD6B74" w:rsidRDefault="00BD6B74" w:rsidP="00FC5EC2">
      <w:pPr>
        <w:pStyle w:val="ListParagraph"/>
        <w:numPr>
          <w:ilvl w:val="2"/>
          <w:numId w:val="2"/>
        </w:numPr>
      </w:pPr>
      <w:r>
        <w:t>Packaging Building addition</w:t>
      </w:r>
    </w:p>
    <w:p w14:paraId="00E296B8" w14:textId="34A45001" w:rsidR="00BD6B74" w:rsidRDefault="00BD6B74" w:rsidP="00FC5EC2">
      <w:pPr>
        <w:pStyle w:val="ListParagraph"/>
        <w:numPr>
          <w:ilvl w:val="2"/>
          <w:numId w:val="2"/>
        </w:numPr>
      </w:pPr>
      <w:r>
        <w:t>Pedestrian pathways</w:t>
      </w:r>
    </w:p>
    <w:p w14:paraId="2D3756B9" w14:textId="713DE5A7" w:rsidR="00BD6B74" w:rsidRDefault="00BD6B74" w:rsidP="00FC5EC2">
      <w:pPr>
        <w:pStyle w:val="ListParagraph"/>
        <w:numPr>
          <w:ilvl w:val="2"/>
          <w:numId w:val="2"/>
        </w:numPr>
      </w:pPr>
      <w:r>
        <w:t xml:space="preserve">Farm Lane </w:t>
      </w:r>
      <w:r w:rsidR="00492643">
        <w:t>construction</w:t>
      </w:r>
    </w:p>
    <w:p w14:paraId="100B601D" w14:textId="418FA345" w:rsidR="00492643" w:rsidRDefault="00492643" w:rsidP="00FC5EC2">
      <w:pPr>
        <w:pStyle w:val="ListParagraph"/>
        <w:numPr>
          <w:ilvl w:val="2"/>
          <w:numId w:val="2"/>
        </w:numPr>
      </w:pPr>
      <w:r>
        <w:t>Campbell Hall renovations</w:t>
      </w:r>
    </w:p>
    <w:p w14:paraId="2646D4DB" w14:textId="5D316369" w:rsidR="00492643" w:rsidRDefault="00492643" w:rsidP="00FC5EC2">
      <w:pPr>
        <w:pStyle w:val="ListParagraph"/>
        <w:numPr>
          <w:ilvl w:val="2"/>
          <w:numId w:val="2"/>
        </w:numPr>
      </w:pPr>
      <w:r>
        <w:t xml:space="preserve">Culinary </w:t>
      </w:r>
    </w:p>
    <w:p w14:paraId="5133BF09" w14:textId="37B4C6B9" w:rsidR="007D00D9" w:rsidRDefault="007D00D9" w:rsidP="007D00D9">
      <w:pPr>
        <w:pStyle w:val="ListParagraph"/>
        <w:numPr>
          <w:ilvl w:val="1"/>
          <w:numId w:val="2"/>
        </w:numPr>
      </w:pPr>
      <w:r>
        <w:t>Stephanie O’Donnell</w:t>
      </w:r>
      <w:r w:rsidR="006D332E">
        <w:t xml:space="preserve"> (</w:t>
      </w:r>
      <w:r w:rsidR="006D332E" w:rsidRPr="006D332E">
        <w:t>University Traffic Engineer</w:t>
      </w:r>
      <w:r w:rsidR="006D332E">
        <w:t xml:space="preserve"> </w:t>
      </w:r>
      <w:r w:rsidR="003717D7">
        <w:t>–</w:t>
      </w:r>
      <w:r w:rsidR="006D332E">
        <w:t xml:space="preserve"> </w:t>
      </w:r>
      <w:r w:rsidR="003717D7">
        <w:t>Police &amp; Public Safety)</w:t>
      </w:r>
    </w:p>
    <w:p w14:paraId="678B5D03" w14:textId="61404A83" w:rsidR="00B11DD5" w:rsidRDefault="0044530A" w:rsidP="007D00D9">
      <w:pPr>
        <w:pStyle w:val="ListParagraph"/>
        <w:numPr>
          <w:ilvl w:val="2"/>
          <w:numId w:val="2"/>
        </w:numPr>
      </w:pPr>
      <w:r>
        <w:t xml:space="preserve">CATA Service </w:t>
      </w:r>
      <w:r w:rsidR="000830DA">
        <w:t xml:space="preserve"> </w:t>
      </w:r>
    </w:p>
    <w:p w14:paraId="0472F2A6" w14:textId="2B67CD1F" w:rsidR="00D7639F" w:rsidRDefault="00427A22" w:rsidP="00D7639F">
      <w:pPr>
        <w:pStyle w:val="ListParagraph"/>
        <w:numPr>
          <w:ilvl w:val="3"/>
          <w:numId w:val="2"/>
        </w:numPr>
      </w:pPr>
      <w:r>
        <w:t>Improving s</w:t>
      </w:r>
      <w:r w:rsidR="00D7639F">
        <w:t>ervices</w:t>
      </w:r>
      <w:r>
        <w:t xml:space="preserve"> </w:t>
      </w:r>
      <w:r w:rsidR="00D7639F">
        <w:t>to students</w:t>
      </w:r>
    </w:p>
    <w:p w14:paraId="22FC20D3" w14:textId="46148581" w:rsidR="00427A22" w:rsidRDefault="00427A22" w:rsidP="00427A22">
      <w:pPr>
        <w:pStyle w:val="ListParagraph"/>
        <w:numPr>
          <w:ilvl w:val="3"/>
          <w:numId w:val="2"/>
        </w:numPr>
      </w:pPr>
      <w:r w:rsidRPr="00427A22">
        <w:t>Paratransit quality</w:t>
      </w:r>
    </w:p>
    <w:p w14:paraId="50407CC7" w14:textId="77777777" w:rsidR="000F0AB5" w:rsidRDefault="000F0AB5" w:rsidP="004A5F3E">
      <w:pPr>
        <w:pStyle w:val="ListParagraph"/>
        <w:numPr>
          <w:ilvl w:val="2"/>
          <w:numId w:val="2"/>
        </w:numPr>
      </w:pPr>
      <w:r>
        <w:t xml:space="preserve">Pathways </w:t>
      </w:r>
    </w:p>
    <w:p w14:paraId="4C2C058E" w14:textId="3805921D" w:rsidR="004A5F3E" w:rsidRDefault="00D7639F" w:rsidP="00427A22">
      <w:pPr>
        <w:pStyle w:val="ListParagraph"/>
        <w:numPr>
          <w:ilvl w:val="3"/>
          <w:numId w:val="2"/>
        </w:numPr>
      </w:pPr>
      <w:r>
        <w:t>Addressing s</w:t>
      </w:r>
      <w:r w:rsidR="004A5F3E">
        <w:t>cooters</w:t>
      </w:r>
      <w:r w:rsidR="000F0AB5">
        <w:t xml:space="preserve">/bikes </w:t>
      </w:r>
      <w:r w:rsidR="004A5F3E">
        <w:t>in walkways and pathways</w:t>
      </w:r>
      <w:r w:rsidR="00427A22">
        <w:t xml:space="preserve"> </w:t>
      </w:r>
    </w:p>
    <w:p w14:paraId="67E73922" w14:textId="73AA1927" w:rsidR="007D00D9" w:rsidRDefault="004A5F3E" w:rsidP="007D00D9">
      <w:pPr>
        <w:pStyle w:val="ListParagraph"/>
        <w:numPr>
          <w:ilvl w:val="2"/>
          <w:numId w:val="2"/>
        </w:numPr>
      </w:pPr>
      <w:r>
        <w:t>Disability parking for students/employees</w:t>
      </w:r>
      <w:r w:rsidR="00D4362B">
        <w:t xml:space="preserve"> and at events</w:t>
      </w:r>
    </w:p>
    <w:p w14:paraId="4A0E9B5C" w14:textId="77777777" w:rsidR="00D4362B" w:rsidRDefault="00D4362B" w:rsidP="00D4362B">
      <w:pPr>
        <w:pStyle w:val="ListParagraph"/>
        <w:ind w:left="2160"/>
      </w:pPr>
    </w:p>
    <w:p w14:paraId="2ADE1636" w14:textId="47611273" w:rsidR="00C1741B" w:rsidRDefault="00C1741B" w:rsidP="00615D56">
      <w:pPr>
        <w:pStyle w:val="ListParagraph"/>
        <w:numPr>
          <w:ilvl w:val="0"/>
          <w:numId w:val="2"/>
        </w:numPr>
      </w:pPr>
      <w:r>
        <w:t xml:space="preserve">Looking </w:t>
      </w:r>
      <w:r w:rsidR="00292B9A">
        <w:t xml:space="preserve">ahead </w:t>
      </w:r>
    </w:p>
    <w:p w14:paraId="3385C9C7" w14:textId="77777777" w:rsidR="005C0C5C" w:rsidRDefault="002C2EAD" w:rsidP="00C1741B">
      <w:pPr>
        <w:pStyle w:val="ListParagraph"/>
        <w:numPr>
          <w:ilvl w:val="1"/>
          <w:numId w:val="2"/>
        </w:numPr>
      </w:pPr>
      <w:r>
        <w:t>Next meeting</w:t>
      </w:r>
      <w:r w:rsidR="00427A22">
        <w:t xml:space="preserve"> </w:t>
      </w:r>
      <w:r w:rsidR="005C0C5C">
        <w:t xml:space="preserve">on calendar </w:t>
      </w:r>
    </w:p>
    <w:p w14:paraId="1EC55CE4" w14:textId="4339F461" w:rsidR="002C2EAD" w:rsidRDefault="00427A22" w:rsidP="005C0C5C">
      <w:pPr>
        <w:pStyle w:val="ListParagraph"/>
        <w:numPr>
          <w:ilvl w:val="2"/>
          <w:numId w:val="2"/>
        </w:numPr>
      </w:pPr>
      <w:r>
        <w:t>February 26, 2024</w:t>
      </w:r>
      <w:r w:rsidR="00ED5FA9">
        <w:t xml:space="preserve"> </w:t>
      </w:r>
      <w:r w:rsidR="009E556A">
        <w:t>–</w:t>
      </w:r>
      <w:r w:rsidR="00ED5FA9">
        <w:t xml:space="preserve"> </w:t>
      </w:r>
      <w:r w:rsidR="005C0C5C">
        <w:t xml:space="preserve">Spring break – Meeting will be </w:t>
      </w:r>
      <w:proofErr w:type="gramStart"/>
      <w:r w:rsidR="005C0C5C">
        <w:t>cancelled</w:t>
      </w:r>
      <w:proofErr w:type="gramEnd"/>
      <w:r w:rsidR="005C0C5C">
        <w:t xml:space="preserve"> </w:t>
      </w:r>
    </w:p>
    <w:p w14:paraId="1553C0DC" w14:textId="77777777" w:rsidR="005C0C5C" w:rsidRDefault="002C2EAD" w:rsidP="00C1741B">
      <w:pPr>
        <w:pStyle w:val="ListParagraph"/>
        <w:numPr>
          <w:ilvl w:val="1"/>
          <w:numId w:val="2"/>
        </w:numPr>
      </w:pPr>
      <w:r>
        <w:t xml:space="preserve">March </w:t>
      </w:r>
      <w:r w:rsidR="00756680">
        <w:t xml:space="preserve">25, </w:t>
      </w:r>
      <w:proofErr w:type="gramStart"/>
      <w:r w:rsidR="00756680">
        <w:t>2024</w:t>
      </w:r>
      <w:proofErr w:type="gramEnd"/>
      <w:r w:rsidR="00756680">
        <w:t xml:space="preserve"> meeting </w:t>
      </w:r>
    </w:p>
    <w:p w14:paraId="6443A792" w14:textId="77777777" w:rsidR="005C0C5C" w:rsidRDefault="005C0C5C" w:rsidP="005C0C5C">
      <w:pPr>
        <w:pStyle w:val="ListParagraph"/>
        <w:numPr>
          <w:ilvl w:val="2"/>
          <w:numId w:val="2"/>
        </w:numPr>
      </w:pPr>
      <w:r>
        <w:t xml:space="preserve">Issues impacting employees with </w:t>
      </w:r>
      <w:proofErr w:type="gramStart"/>
      <w:r>
        <w:t>disabilities</w:t>
      </w:r>
      <w:proofErr w:type="gramEnd"/>
      <w:r>
        <w:t xml:space="preserve"> </w:t>
      </w:r>
    </w:p>
    <w:p w14:paraId="4F87E2F0" w14:textId="67718520" w:rsidR="006A2467" w:rsidRDefault="005C0C5C" w:rsidP="005C0C5C">
      <w:pPr>
        <w:pStyle w:val="ListParagraph"/>
        <w:numPr>
          <w:ilvl w:val="2"/>
          <w:numId w:val="2"/>
        </w:numPr>
      </w:pPr>
      <w:r>
        <w:t>C</w:t>
      </w:r>
      <w:r w:rsidR="00091DCA">
        <w:t>ommittee action meeting</w:t>
      </w:r>
    </w:p>
    <w:p w14:paraId="608B03DF" w14:textId="77777777" w:rsidR="005C0C5C" w:rsidRDefault="006A2467" w:rsidP="006A2467">
      <w:pPr>
        <w:pStyle w:val="ListParagraph"/>
        <w:numPr>
          <w:ilvl w:val="2"/>
          <w:numId w:val="2"/>
        </w:numPr>
      </w:pPr>
      <w:r>
        <w:t>R</w:t>
      </w:r>
      <w:r w:rsidR="00756680">
        <w:t xml:space="preserve">eview </w:t>
      </w:r>
      <w:r>
        <w:t>information gathered during the year</w:t>
      </w:r>
      <w:r w:rsidR="005C0C5C">
        <w:t xml:space="preserve">.  </w:t>
      </w:r>
    </w:p>
    <w:p w14:paraId="3D83F21B" w14:textId="502059E7" w:rsidR="003C6023" w:rsidRDefault="00C1741B" w:rsidP="006A2467">
      <w:pPr>
        <w:pStyle w:val="ListParagraph"/>
        <w:numPr>
          <w:ilvl w:val="2"/>
          <w:numId w:val="2"/>
        </w:numPr>
      </w:pPr>
      <w:r>
        <w:t xml:space="preserve">Decide on committee recommendations to include in report to </w:t>
      </w:r>
      <w:r w:rsidR="00260865">
        <w:t xml:space="preserve">the </w:t>
      </w:r>
      <w:proofErr w:type="gramStart"/>
      <w:r w:rsidR="00260865">
        <w:t>P</w:t>
      </w:r>
      <w:r>
        <w:t>resident</w:t>
      </w:r>
      <w:proofErr w:type="gramEnd"/>
      <w:r>
        <w:t xml:space="preserve"> </w:t>
      </w:r>
    </w:p>
    <w:p w14:paraId="0425CF3C" w14:textId="50CE916C" w:rsidR="005C0C5C" w:rsidRDefault="005C0C5C" w:rsidP="006A2467">
      <w:pPr>
        <w:pStyle w:val="ListParagraph"/>
        <w:numPr>
          <w:ilvl w:val="2"/>
          <w:numId w:val="2"/>
        </w:numPr>
      </w:pPr>
      <w:r>
        <w:t xml:space="preserve">Convene agenda planning committee for AY 2024 </w:t>
      </w:r>
      <w:proofErr w:type="gramStart"/>
      <w:r>
        <w:t>meetings</w:t>
      </w:r>
      <w:proofErr w:type="gramEnd"/>
    </w:p>
    <w:p w14:paraId="5F81F594" w14:textId="7C9854F3" w:rsidR="00292B9A" w:rsidRDefault="00292B9A" w:rsidP="003C6023">
      <w:pPr>
        <w:pStyle w:val="ListParagraph"/>
        <w:numPr>
          <w:ilvl w:val="1"/>
          <w:numId w:val="2"/>
        </w:numPr>
      </w:pPr>
      <w:r>
        <w:t xml:space="preserve">April 22, 2024 – Meeting with </w:t>
      </w:r>
      <w:r w:rsidR="00260865">
        <w:t xml:space="preserve">the </w:t>
      </w:r>
      <w:r>
        <w:t>President</w:t>
      </w:r>
    </w:p>
    <w:p w14:paraId="71204EDF" w14:textId="776B26A3" w:rsidR="009979B4" w:rsidRDefault="009979B4" w:rsidP="009979B4">
      <w:pPr>
        <w:pStyle w:val="ListParagraph"/>
        <w:numPr>
          <w:ilvl w:val="2"/>
          <w:numId w:val="2"/>
        </w:numPr>
      </w:pPr>
      <w:r>
        <w:t xml:space="preserve">Present summary of activity, recommendations and implemented </w:t>
      </w:r>
      <w:proofErr w:type="gramStart"/>
      <w:r>
        <w:t>actions</w:t>
      </w:r>
      <w:proofErr w:type="gramEnd"/>
    </w:p>
    <w:p w14:paraId="0579B7FA" w14:textId="77777777" w:rsidR="005563BB" w:rsidRDefault="005563BB"/>
    <w:sectPr w:rsidR="005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5F5"/>
    <w:multiLevelType w:val="hybridMultilevel"/>
    <w:tmpl w:val="2AE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475">
    <w:abstractNumId w:val="0"/>
  </w:num>
  <w:num w:numId="2" w16cid:durableId="9401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014B46"/>
    <w:rsid w:val="00032CF5"/>
    <w:rsid w:val="000830DA"/>
    <w:rsid w:val="00091DCA"/>
    <w:rsid w:val="000D4FCA"/>
    <w:rsid w:val="000F0AB5"/>
    <w:rsid w:val="00151633"/>
    <w:rsid w:val="00151952"/>
    <w:rsid w:val="001D675A"/>
    <w:rsid w:val="00211B5D"/>
    <w:rsid w:val="0022581C"/>
    <w:rsid w:val="00260865"/>
    <w:rsid w:val="00292B9A"/>
    <w:rsid w:val="002C2EAD"/>
    <w:rsid w:val="00307AD5"/>
    <w:rsid w:val="003717D7"/>
    <w:rsid w:val="003C6023"/>
    <w:rsid w:val="00425064"/>
    <w:rsid w:val="00427A22"/>
    <w:rsid w:val="00440CEF"/>
    <w:rsid w:val="0044530A"/>
    <w:rsid w:val="00450A45"/>
    <w:rsid w:val="004677C3"/>
    <w:rsid w:val="00492643"/>
    <w:rsid w:val="004A5F3E"/>
    <w:rsid w:val="004B607C"/>
    <w:rsid w:val="004E6A27"/>
    <w:rsid w:val="004F76CD"/>
    <w:rsid w:val="005563BB"/>
    <w:rsid w:val="0056610B"/>
    <w:rsid w:val="00583402"/>
    <w:rsid w:val="005C0C5C"/>
    <w:rsid w:val="00615D56"/>
    <w:rsid w:val="006A2467"/>
    <w:rsid w:val="006D332E"/>
    <w:rsid w:val="00756680"/>
    <w:rsid w:val="00775AC5"/>
    <w:rsid w:val="00791928"/>
    <w:rsid w:val="007B72C1"/>
    <w:rsid w:val="007D00D9"/>
    <w:rsid w:val="007E4659"/>
    <w:rsid w:val="00862D69"/>
    <w:rsid w:val="009979B4"/>
    <w:rsid w:val="009A45DA"/>
    <w:rsid w:val="009E556A"/>
    <w:rsid w:val="00B11DD5"/>
    <w:rsid w:val="00B3667C"/>
    <w:rsid w:val="00BD6B74"/>
    <w:rsid w:val="00BE251A"/>
    <w:rsid w:val="00C1741B"/>
    <w:rsid w:val="00C31925"/>
    <w:rsid w:val="00C66006"/>
    <w:rsid w:val="00C77AE6"/>
    <w:rsid w:val="00CE2BA1"/>
    <w:rsid w:val="00CE63BF"/>
    <w:rsid w:val="00D1238E"/>
    <w:rsid w:val="00D4362B"/>
    <w:rsid w:val="00D7639F"/>
    <w:rsid w:val="00DC3C40"/>
    <w:rsid w:val="00EB1C26"/>
    <w:rsid w:val="00ED5FA9"/>
    <w:rsid w:val="00F25580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Leahy, Tracy</cp:lastModifiedBy>
  <cp:revision>2</cp:revision>
  <dcterms:created xsi:type="dcterms:W3CDTF">2024-01-09T16:09:00Z</dcterms:created>
  <dcterms:modified xsi:type="dcterms:W3CDTF">2024-01-09T16:09:00Z</dcterms:modified>
</cp:coreProperties>
</file>